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7F" w:rsidRPr="00895153" w:rsidRDefault="003D417F" w:rsidP="00895153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Индивидуальный проект : «Развитие</w:t>
      </w:r>
      <w:r w:rsidR="00895153"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связной</w:t>
      </w:r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речи детей с ОНР через дидактическую игру».</w:t>
      </w:r>
    </w:p>
    <w:p w:rsidR="00895153" w:rsidRPr="00895153" w:rsidRDefault="00895153" w:rsidP="008951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 Евсюкова Юлия Александровна – учитель-логопед Муниципального бюджетного дошкольного образовательного учреждения, детский сад № 8, Красноярского края, г. Боготола.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задачи:</w:t>
      </w:r>
      <w:r w:rsidRPr="008951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и совершенствовать связную речь воспитанников, расширять знания детей об окружающем мире, стимулировать интерес детей к дидактическим играм, подготовить к обучению в школе. 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Вид проекта: </w:t>
      </w:r>
      <w:r w:rsidRPr="00895153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познавательно-развивающий.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Сроки реализации проекта:</w:t>
      </w:r>
      <w:r w:rsidRPr="008951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долгосрочный (октябрь-май 2015-2016г.)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Участники проекта:</w:t>
      </w:r>
      <w:r w:rsidRPr="008951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подготовите</w:t>
      </w:r>
      <w:r w:rsidR="008951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льной речевой группы, </w:t>
      </w:r>
      <w:r w:rsidRPr="00895153">
        <w:rPr>
          <w:rFonts w:ascii="Times New Roman" w:hAnsi="Times New Roman" w:cs="Times New Roman"/>
          <w:color w:val="000000" w:themeColor="text1"/>
          <w:sz w:val="28"/>
          <w:szCs w:val="28"/>
        </w:rPr>
        <w:t>учитель-логопед, родители детей.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Возраст детей: </w:t>
      </w:r>
      <w:r w:rsidRPr="00895153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подготовительная группа.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51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проекта:</w:t>
      </w:r>
    </w:p>
    <w:p w:rsidR="003D417F" w:rsidRPr="00895153" w:rsidRDefault="003D417F" w:rsidP="00895153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"Родное слово является основой</w:t>
      </w:r>
    </w:p>
    <w:p w:rsidR="003D417F" w:rsidRPr="00895153" w:rsidRDefault="003D417F" w:rsidP="00895153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всякого умственного развит</w:t>
      </w:r>
      <w:r w:rsid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ия </w:t>
      </w: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</w:p>
    <w:p w:rsidR="003D417F" w:rsidRPr="00895153" w:rsidRDefault="00895153" w:rsidP="00895153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сокровищницей всех знаний"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К.Д.Ушинский</w:t>
      </w:r>
    </w:p>
    <w:p w:rsidR="003D417F" w:rsidRPr="00895153" w:rsidRDefault="003D417F" w:rsidP="00895153">
      <w:pPr>
        <w:pStyle w:val="a3"/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Одной из главных задач воспитания и обучения детей в речевой группе является развитие звукопро</w:t>
      </w:r>
      <w:r w:rsid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изношения и связной речи. Имея </w:t>
      </w: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логопедический диагноз ОНР, у воспитанников происходит  снижение речевой активност</w:t>
      </w:r>
      <w:r w:rsid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и, поэтому </w:t>
      </w: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особое внимание при обучении  нужно уделять направляющей помощи.</w:t>
      </w:r>
    </w:p>
    <w:p w:rsidR="003D417F" w:rsidRPr="00895153" w:rsidRDefault="00895153" w:rsidP="00895153">
      <w:pPr>
        <w:pStyle w:val="a3"/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Изучая </w:t>
      </w:r>
      <w:r w:rsidR="003D417F" w:rsidRPr="008951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методическую литературу</w:t>
      </w:r>
      <w:r w:rsidR="003D417F"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анализируя результаты диагностики, наблюдая за играми детей, пришла к выводу, что через игру у детей дошкольного возраста развитие речи происходит быстрее потому, что в дошкольном возрасте, игра являет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основным видом деятельности.</w:t>
      </w:r>
      <w:r w:rsidR="003D417F"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Именно с помощью дидактических игр детям передаются определенные знания, формируются представления об окружающем мире, развивается речь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мышление.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D417F"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мною был разработан творческий проект: "Развитие речи дошкольников через дидактическую игру". Так как игра занимает важное место в развитии ребенка, выбранная мной тема актуальна и на современном этапе.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реализации проекта:</w:t>
      </w:r>
    </w:p>
    <w:p w:rsidR="003D417F" w:rsidRPr="00895153" w:rsidRDefault="00895153" w:rsidP="00895153">
      <w:pPr>
        <w:pStyle w:val="a3"/>
        <w:spacing w:line="360" w:lineRule="auto"/>
        <w:ind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Для детей </w:t>
      </w:r>
      <w:r w:rsidR="003D417F" w:rsidRPr="008951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старшего дошкольного возраста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417F"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характерным является активное освоение речевых конструкций разного типа. Ребенок осваивает форму монолога. Параллельно с развитием связной речи происходит совершенс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твование грамматического строя,</w:t>
      </w:r>
      <w:r w:rsidR="003D417F"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освоение смысловой стороны слова. В этом возрасте большое значение имеют дидактические игры на развитие фонематического слуха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зрительно-слухового анализа, </w:t>
      </w:r>
      <w:r w:rsidR="003D417F"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употребление предложений более сложной структуры, на развитие мелко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моторики, что очень важно для </w:t>
      </w:r>
      <w:r w:rsidR="003D417F" w:rsidRPr="008951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дготовки пальцев руки к письму.</w:t>
      </w:r>
    </w:p>
    <w:p w:rsidR="003D417F" w:rsidRPr="00895153" w:rsidRDefault="003D417F" w:rsidP="00895153">
      <w:pPr>
        <w:pStyle w:val="a3"/>
        <w:spacing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 тем опыт работы показывает, что наиболее эффективных результатов можно достичь только при условии совместной работы родителей.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Содержание работы: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Октябрь: «Игры с морской солью»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Ноябрь: «Бусы для куклы»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Декабрь: «Угадай, что ты? Кто ты?»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Январь: «Что делал? Что делала?»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Февраль: «Речецветик»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Март: «Путешествие по родному городу»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Апрель: «Своя игра»</w:t>
      </w:r>
    </w:p>
    <w:p w:rsidR="003D417F" w:rsidRPr="00895153" w:rsidRDefault="003D417F" w:rsidP="00895153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Май: Итоговое мероприятие по проекту.</w:t>
      </w:r>
    </w:p>
    <w:p w:rsidR="003D417F" w:rsidRDefault="003D417F" w:rsidP="00895153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1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Предполагаемый результат:</w:t>
      </w: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Построенная таким образом работа позволяет детям к концу дошкольного периода не только научиться играть и совершенствовать речь, но и значительно расширяет знания дошкольника об </w:t>
      </w:r>
      <w:r w:rsid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окружающем мире. </w:t>
      </w:r>
      <w:r w:rsidRPr="008951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895153" w:rsidRDefault="00F56959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0AE17E" wp14:editId="2E796D3A">
            <wp:extent cx="3309871" cy="25757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1_0906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694" cy="257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DEA5B8" wp14:editId="1F885538">
            <wp:extent cx="3305573" cy="25757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30_104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95" cy="257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9" w:rsidRDefault="00F56959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F56959" w:rsidRDefault="00F56959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9719" cy="2575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1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467" cy="257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2A5D3C" wp14:editId="5A4788BC">
            <wp:extent cx="3258355" cy="256289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05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135" cy="25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58355" cy="2575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1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134" cy="257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5A2D4F" wp14:editId="5E88F96D">
            <wp:extent cx="3258355" cy="25756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04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33" cy="258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59" w:rsidRPr="00F56959" w:rsidRDefault="007F3D41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499" cy="428866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2_0924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994" cy="42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959" w:rsidRPr="00F56959" w:rsidSect="00F569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55335"/>
    <w:multiLevelType w:val="multilevel"/>
    <w:tmpl w:val="9ADA3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DC7D96"/>
    <w:multiLevelType w:val="multilevel"/>
    <w:tmpl w:val="5B0A0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096"/>
    <w:rsid w:val="003D417F"/>
    <w:rsid w:val="007F3D41"/>
    <w:rsid w:val="00860096"/>
    <w:rsid w:val="00895153"/>
    <w:rsid w:val="00C6396D"/>
    <w:rsid w:val="00D96AB0"/>
    <w:rsid w:val="00F5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1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D41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1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D41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6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9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Антоха</cp:lastModifiedBy>
  <cp:revision>7</cp:revision>
  <dcterms:created xsi:type="dcterms:W3CDTF">2016-12-04T07:20:00Z</dcterms:created>
  <dcterms:modified xsi:type="dcterms:W3CDTF">2017-02-09T13:25:00Z</dcterms:modified>
</cp:coreProperties>
</file>